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6C5AC" w:themeColor="accent2" w:themeTint="66"/>
  <w:body>
    <w:p w14:paraId="2C078E63" w14:textId="7FC9A013" w:rsidR="00E51E4F" w:rsidRPr="00FA7C87" w:rsidRDefault="207DC974" w:rsidP="00676623">
      <w:pPr>
        <w:rPr>
          <w:rFonts w:ascii="Times New Roman" w:eastAsia="Aptos" w:hAnsi="Times New Roman" w:cs="Times New Roman"/>
        </w:rPr>
      </w:pPr>
      <w:r w:rsidRPr="00676623">
        <w:rPr>
          <w:rFonts w:ascii="Times New Roman" w:eastAsia="Arial" w:hAnsi="Times New Roman" w:cs="Times New Roman"/>
          <w:b/>
          <w:bCs/>
          <w:color w:val="222222"/>
          <w:sz w:val="36"/>
          <w:szCs w:val="36"/>
        </w:rPr>
        <w:t>Fleetwave Shipping</w:t>
      </w:r>
      <w:r w:rsidR="7EE54230" w:rsidRPr="00676623">
        <w:rPr>
          <w:rFonts w:ascii="Times New Roman" w:eastAsia="Arial" w:hAnsi="Times New Roman" w:cs="Times New Roman"/>
          <w:b/>
          <w:bCs/>
          <w:color w:val="222222"/>
          <w:sz w:val="36"/>
          <w:szCs w:val="36"/>
        </w:rPr>
        <w:t xml:space="preserve">- </w:t>
      </w:r>
      <w:r w:rsidRPr="00676623">
        <w:rPr>
          <w:rFonts w:ascii="Times New Roman" w:eastAsia="Arial" w:hAnsi="Times New Roman" w:cs="Times New Roman"/>
          <w:b/>
          <w:bCs/>
          <w:color w:val="222222"/>
          <w:sz w:val="36"/>
          <w:szCs w:val="36"/>
        </w:rPr>
        <w:t>Terms &amp; Conditions</w:t>
      </w:r>
      <w:bookmarkStart w:id="0" w:name="_GoBack"/>
      <w:bookmarkEnd w:id="0"/>
      <w:r w:rsidR="00FA7C87" w:rsidRPr="00FA7C87">
        <w:rPr>
          <w:rFonts w:ascii="Times New Roman" w:hAnsi="Times New Roman" w:cs="Times New Roman"/>
        </w:rPr>
        <w:br/>
      </w:r>
      <w:r w:rsidR="00FA7C87" w:rsidRPr="00FA7C87">
        <w:rPr>
          <w:rFonts w:ascii="Times New Roman" w:hAnsi="Times New Roman" w:cs="Times New Roman"/>
        </w:rPr>
        <w:br/>
      </w:r>
      <w:r w:rsidR="00FA7C87" w:rsidRPr="00FA7C87">
        <w:rPr>
          <w:rFonts w:ascii="Times New Roman" w:hAnsi="Times New Roman" w:cs="Times New Roman"/>
        </w:rPr>
        <w:br/>
      </w:r>
      <w:r w:rsidRPr="00FA7C87">
        <w:rPr>
          <w:rFonts w:ascii="Times New Roman" w:eastAsia="Arial" w:hAnsi="Times New Roman" w:cs="Times New Roman"/>
          <w:b/>
          <w:bCs/>
          <w:i/>
          <w:iCs/>
          <w:color w:val="222222"/>
        </w:rPr>
        <w:t>Fleetwave Shipping: Terms and Conditions for Small Package Shipping from Overseas to Jamaica</w:t>
      </w:r>
      <w:r w:rsidR="00FA7C87" w:rsidRPr="00FA7C87">
        <w:rPr>
          <w:rFonts w:ascii="Times New Roman" w:hAnsi="Times New Roman" w:cs="Times New Roman"/>
        </w:rPr>
        <w:br/>
      </w:r>
      <w:r w:rsidR="00FA7C87" w:rsidRPr="00FA7C87">
        <w:rPr>
          <w:rFonts w:ascii="Times New Roman" w:hAnsi="Times New Roman" w:cs="Times New Roman"/>
        </w:rPr>
        <w:br/>
      </w:r>
      <w:r w:rsidRPr="00FA7C87">
        <w:rPr>
          <w:rFonts w:ascii="Times New Roman" w:eastAsia="Arial" w:hAnsi="Times New Roman" w:cs="Times New Roman"/>
          <w:b/>
          <w:bCs/>
          <w:color w:val="222222"/>
        </w:rPr>
        <w:t>1. Acceptance of Terms</w:t>
      </w:r>
      <w:r w:rsidR="00FA7C87" w:rsidRPr="00FA7C87">
        <w:rPr>
          <w:rFonts w:ascii="Times New Roman" w:hAnsi="Times New Roman" w:cs="Times New Roman"/>
        </w:rPr>
        <w:br/>
      </w:r>
      <w:r w:rsidRPr="00FA7C87">
        <w:rPr>
          <w:rFonts w:ascii="Times New Roman" w:eastAsia="Arial" w:hAnsi="Times New Roman" w:cs="Times New Roman"/>
          <w:color w:val="222222"/>
        </w:rPr>
        <w:t>By using Fleetwave Shipping services for international shipments, you agree to the following terms and conditions. These apply to all packages shipped from overseas to Jamaica through Fleetwave Shipping.</w:t>
      </w:r>
      <w:r w:rsidR="00FA7C87" w:rsidRPr="00FA7C87">
        <w:rPr>
          <w:rFonts w:ascii="Times New Roman" w:hAnsi="Times New Roman" w:cs="Times New Roman"/>
        </w:rPr>
        <w:br/>
      </w:r>
      <w:r w:rsidR="00FA7C87" w:rsidRPr="00FA7C87">
        <w:rPr>
          <w:rFonts w:ascii="Times New Roman" w:hAnsi="Times New Roman" w:cs="Times New Roman"/>
        </w:rPr>
        <w:br/>
      </w:r>
      <w:r w:rsidRPr="00FA7C87">
        <w:rPr>
          <w:rFonts w:ascii="Times New Roman" w:eastAsia="Arial" w:hAnsi="Times New Roman" w:cs="Times New Roman"/>
          <w:b/>
          <w:bCs/>
          <w:color w:val="222222"/>
        </w:rPr>
        <w:t>2. Scope of Services</w:t>
      </w:r>
      <w:r w:rsidR="00FA7C87" w:rsidRPr="00FA7C87">
        <w:rPr>
          <w:rFonts w:ascii="Times New Roman" w:hAnsi="Times New Roman" w:cs="Times New Roman"/>
        </w:rPr>
        <w:br/>
      </w:r>
      <w:r w:rsidRPr="00FA7C87">
        <w:rPr>
          <w:rFonts w:ascii="Times New Roman" w:eastAsia="Arial" w:hAnsi="Times New Roman" w:cs="Times New Roman"/>
          <w:color w:val="222222"/>
        </w:rPr>
        <w:t>Fleetwave Shipping provides small package shipping services from various international locations to Jamaica. We handle customs clearance, local delivery, and any associated services to ensure your package reaches its destination.</w:t>
      </w:r>
      <w:r w:rsidR="00FA7C87" w:rsidRPr="00FA7C87">
        <w:rPr>
          <w:rFonts w:ascii="Times New Roman" w:hAnsi="Times New Roman" w:cs="Times New Roman"/>
        </w:rPr>
        <w:br/>
      </w:r>
      <w:r w:rsidR="00FA7C87" w:rsidRPr="00FA7C87">
        <w:rPr>
          <w:rFonts w:ascii="Times New Roman" w:hAnsi="Times New Roman" w:cs="Times New Roman"/>
        </w:rPr>
        <w:br/>
      </w:r>
      <w:r w:rsidRPr="00FA7C87">
        <w:rPr>
          <w:rFonts w:ascii="Times New Roman" w:eastAsia="Arial" w:hAnsi="Times New Roman" w:cs="Times New Roman"/>
          <w:b/>
          <w:bCs/>
          <w:color w:val="222222"/>
        </w:rPr>
        <w:t>3. Customer Responsibilities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Accurate Information:</w:t>
      </w:r>
      <w:r w:rsidRPr="00FA7C87">
        <w:rPr>
          <w:rFonts w:ascii="Times New Roman" w:eastAsia="Arial" w:hAnsi="Times New Roman" w:cs="Times New Roman"/>
          <w:color w:val="222222"/>
        </w:rPr>
        <w:t xml:space="preserve"> Customers must provide accurate details regarding the package contents, value, and recipient information. Fleetwave Shipping is not responsible for delays or issues arising from incorrect or incomplete information.</w:t>
      </w:r>
      <w:r w:rsidR="00FA7C87" w:rsidRPr="00FA7C87">
        <w:rPr>
          <w:rFonts w:ascii="Times New Roman" w:hAnsi="Times New Roman" w:cs="Times New Roman"/>
        </w:rPr>
        <w:br/>
      </w:r>
      <w:r w:rsidRPr="00FA7C87">
        <w:rPr>
          <w:rFonts w:ascii="Times New Roman" w:eastAsia="Arial" w:hAnsi="Times New Roman" w:cs="Times New Roman"/>
          <w:color w:val="222222"/>
        </w:rPr>
        <w:t>Customs Compliance:</w:t>
      </w:r>
      <w:r w:rsidR="2107A4B4"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 xml:space="preserve">Customers are responsible for ensuring that all items comply with </w:t>
      </w:r>
      <w:r w:rsidRPr="00FA7C87">
        <w:rPr>
          <w:rFonts w:ascii="Times New Roman" w:eastAsia="Arial" w:hAnsi="Times New Roman" w:cs="Times New Roman"/>
          <w:b/>
          <w:bCs/>
          <w:i/>
          <w:iCs/>
          <w:color w:val="222222"/>
        </w:rPr>
        <w:t xml:space="preserve">Jamaican customs regulations. </w:t>
      </w:r>
      <w:r w:rsidRPr="00FA7C87">
        <w:rPr>
          <w:rFonts w:ascii="Times New Roman" w:eastAsia="Arial" w:hAnsi="Times New Roman" w:cs="Times New Roman"/>
          <w:color w:val="222222"/>
        </w:rPr>
        <w:t>This includes providing accurate descriptions of the items and adhering to import restrictions and duties.</w:t>
      </w:r>
      <w:r w:rsidR="00FA7C87" w:rsidRPr="00FA7C87">
        <w:rPr>
          <w:rFonts w:ascii="Times New Roman" w:hAnsi="Times New Roman" w:cs="Times New Roman"/>
        </w:rPr>
        <w:br/>
      </w:r>
      <w:r w:rsidR="00FA7C87" w:rsidRPr="00FA7C87">
        <w:rPr>
          <w:rFonts w:ascii="Times New Roman" w:hAnsi="Times New Roman" w:cs="Times New Roman"/>
        </w:rPr>
        <w:br/>
      </w:r>
      <w:r w:rsidR="34201894" w:rsidRPr="00FA7C87">
        <w:rPr>
          <w:rFonts w:ascii="Times New Roman" w:eastAsia="Arial" w:hAnsi="Times New Roman" w:cs="Times New Roman"/>
          <w:b/>
          <w:bCs/>
          <w:color w:val="222222"/>
        </w:rPr>
        <w:t xml:space="preserve">4. </w:t>
      </w:r>
      <w:r w:rsidRPr="00FA7C87">
        <w:rPr>
          <w:rFonts w:ascii="Times New Roman" w:eastAsia="Arial" w:hAnsi="Times New Roman" w:cs="Times New Roman"/>
          <w:b/>
          <w:bCs/>
          <w:color w:val="222222"/>
        </w:rPr>
        <w:t>Prohibited and Restricted Items</w:t>
      </w:r>
      <w:r w:rsidR="00FA7C87" w:rsidRPr="00FA7C87">
        <w:rPr>
          <w:rFonts w:ascii="Times New Roman" w:hAnsi="Times New Roman" w:cs="Times New Roman"/>
        </w:rPr>
        <w:br/>
      </w:r>
      <w:r w:rsidRPr="00FA7C87">
        <w:rPr>
          <w:rFonts w:ascii="Times New Roman" w:eastAsia="Arial" w:hAnsi="Times New Roman" w:cs="Times New Roman"/>
          <w:color w:val="222222"/>
        </w:rPr>
        <w:t>Fleetwave Shipping does not accept prohibited items as defined by Jamaican law and international shipping regulations. This includes, but is not limited to, illegal drugs, firearms, hazardous materials, and counterfeit goods.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Restricted Items:</w:t>
      </w:r>
      <w:r w:rsidR="3878ECBB"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Certain items may require special permits or licenses for import into Jamaica. Customers are responsible for ensuring compliance with these regulations.</w:t>
      </w:r>
      <w:r w:rsidR="00FA7C87" w:rsidRPr="00FA7C87">
        <w:rPr>
          <w:rFonts w:ascii="Times New Roman" w:hAnsi="Times New Roman" w:cs="Times New Roman"/>
        </w:rPr>
        <w:br/>
      </w:r>
      <w:r w:rsidR="00FA7C87" w:rsidRPr="00FA7C87">
        <w:rPr>
          <w:rFonts w:ascii="Times New Roman" w:hAnsi="Times New Roman" w:cs="Times New Roman"/>
        </w:rPr>
        <w:br/>
      </w:r>
      <w:r w:rsidR="60D9FA54" w:rsidRPr="00FA7C87">
        <w:rPr>
          <w:rFonts w:ascii="Times New Roman" w:eastAsia="Arial" w:hAnsi="Times New Roman" w:cs="Times New Roman"/>
          <w:b/>
          <w:bCs/>
          <w:color w:val="222222"/>
        </w:rPr>
        <w:t xml:space="preserve">5. </w:t>
      </w:r>
      <w:r w:rsidRPr="00FA7C87">
        <w:rPr>
          <w:rFonts w:ascii="Times New Roman" w:eastAsia="Arial" w:hAnsi="Times New Roman" w:cs="Times New Roman"/>
          <w:b/>
          <w:bCs/>
          <w:color w:val="222222"/>
        </w:rPr>
        <w:t>Customs and Duties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Customs Clearance:</w:t>
      </w:r>
      <w:r w:rsidR="4F906DAB"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Fleetwave Shipping will handle customs clearance on behalf of the customer. However, all customs duties, taxes, and associated fees are the responsibility of the customer.</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Delays:</w:t>
      </w:r>
      <w:r w:rsidR="4F25906D"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Customs clearance can cause delays in delivery. Fleetwave Shipping is not responsible for delays caused by customs processing or inspection.</w:t>
      </w:r>
      <w:r w:rsidR="00FA7C87" w:rsidRPr="00FA7C87">
        <w:rPr>
          <w:rFonts w:ascii="Times New Roman" w:hAnsi="Times New Roman" w:cs="Times New Roman"/>
        </w:rPr>
        <w:br/>
      </w:r>
      <w:r w:rsidR="00FA7C87" w:rsidRPr="00FA7C87">
        <w:rPr>
          <w:rFonts w:ascii="Times New Roman" w:hAnsi="Times New Roman" w:cs="Times New Roman"/>
        </w:rPr>
        <w:br/>
      </w:r>
      <w:r w:rsidR="0E1D616D" w:rsidRPr="00FA7C87">
        <w:rPr>
          <w:rFonts w:ascii="Times New Roman" w:eastAsia="Arial" w:hAnsi="Times New Roman" w:cs="Times New Roman"/>
          <w:b/>
          <w:bCs/>
          <w:color w:val="222222"/>
        </w:rPr>
        <w:t xml:space="preserve">6. </w:t>
      </w:r>
      <w:r w:rsidRPr="00FA7C87">
        <w:rPr>
          <w:rFonts w:ascii="Times New Roman" w:eastAsia="Arial" w:hAnsi="Times New Roman" w:cs="Times New Roman"/>
          <w:b/>
          <w:bCs/>
          <w:color w:val="222222"/>
        </w:rPr>
        <w:t>Packaging Requirement</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Secure Packaging:</w:t>
      </w:r>
      <w:r w:rsidR="1F77D91F"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 xml:space="preserve">All packages must be securely packaged to prevent damage during transit. </w:t>
      </w:r>
      <w:r w:rsidRPr="00FA7C87">
        <w:rPr>
          <w:rFonts w:ascii="Times New Roman" w:eastAsia="Arial" w:hAnsi="Times New Roman" w:cs="Times New Roman"/>
          <w:color w:val="222222"/>
        </w:rPr>
        <w:lastRenderedPageBreak/>
        <w:t>Fleetwave Shipping is not liable for damages resulting from inadequate packaging by the sender.</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Labeling:</w:t>
      </w:r>
      <w:r w:rsidR="5C1DC79E"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Packages must be clearly labeled with the correct recipient information. Improperly labeled packages may be delayed or returned.</w:t>
      </w:r>
      <w:r w:rsidR="00FA7C87" w:rsidRPr="00FA7C87">
        <w:rPr>
          <w:rFonts w:ascii="Times New Roman" w:hAnsi="Times New Roman" w:cs="Times New Roman"/>
        </w:rPr>
        <w:br/>
      </w:r>
      <w:r w:rsidR="00FA7C87" w:rsidRPr="00FA7C87">
        <w:rPr>
          <w:rFonts w:ascii="Times New Roman" w:hAnsi="Times New Roman" w:cs="Times New Roman"/>
        </w:rPr>
        <w:br/>
      </w:r>
      <w:r w:rsidR="2B468887" w:rsidRPr="00FA7C87">
        <w:rPr>
          <w:rFonts w:ascii="Times New Roman" w:eastAsia="Arial" w:hAnsi="Times New Roman" w:cs="Times New Roman"/>
          <w:b/>
          <w:bCs/>
          <w:color w:val="222222"/>
        </w:rPr>
        <w:t xml:space="preserve">7. </w:t>
      </w:r>
      <w:r w:rsidRPr="00FA7C87">
        <w:rPr>
          <w:rFonts w:ascii="Times New Roman" w:eastAsia="Arial" w:hAnsi="Times New Roman" w:cs="Times New Roman"/>
          <w:b/>
          <w:bCs/>
          <w:color w:val="222222"/>
        </w:rPr>
        <w:t>Liability and Limits of Liability</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Loss or Damage:</w:t>
      </w:r>
      <w:r w:rsidR="73AC25B8"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Fleetwave Shipping’s liability for loss or damage is limited to the declared value of the shipment or a set maximum limit, whichever is lower. Customers are encouraged to purchase additional insurance for valuable items.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Insurance</w:t>
      </w:r>
      <w:r w:rsidR="6D3F0E62" w:rsidRPr="00FA7C87">
        <w:rPr>
          <w:rFonts w:ascii="Times New Roman" w:eastAsia="Arial" w:hAnsi="Times New Roman" w:cs="Times New Roman"/>
          <w:b/>
          <w:bCs/>
          <w:i/>
          <w:iCs/>
          <w:color w:val="222222"/>
        </w:rPr>
        <w:t>:</w:t>
      </w:r>
      <w:r w:rsidR="6D3F0E62"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Customers may opt to purchase additional insurance to cover the full value of their package. Claims for loss or damage must be made within 14 days of delivery or the expected delivery date.</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Acts of God:</w:t>
      </w:r>
      <w:r w:rsidR="186385D2"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Fleetwave Shipping is not responsible for delays or damages caused by events beyond our control, such as natural disasters, extreme weather, or other force majeure events.</w:t>
      </w:r>
      <w:r w:rsidR="00FA7C87" w:rsidRPr="00FA7C87">
        <w:rPr>
          <w:rFonts w:ascii="Times New Roman" w:hAnsi="Times New Roman" w:cs="Times New Roman"/>
        </w:rPr>
        <w:br/>
      </w:r>
      <w:r w:rsidR="00FA7C87" w:rsidRPr="00FA7C87">
        <w:rPr>
          <w:rFonts w:ascii="Times New Roman" w:hAnsi="Times New Roman" w:cs="Times New Roman"/>
        </w:rPr>
        <w:br/>
      </w:r>
      <w:r w:rsidR="0DD5A839" w:rsidRPr="00FA7C87">
        <w:rPr>
          <w:rFonts w:ascii="Times New Roman" w:eastAsia="Arial" w:hAnsi="Times New Roman" w:cs="Times New Roman"/>
          <w:b/>
          <w:bCs/>
          <w:color w:val="222222"/>
        </w:rPr>
        <w:t xml:space="preserve">8. </w:t>
      </w:r>
      <w:r w:rsidRPr="00FA7C87">
        <w:rPr>
          <w:rFonts w:ascii="Times New Roman" w:eastAsia="Arial" w:hAnsi="Times New Roman" w:cs="Times New Roman"/>
          <w:b/>
          <w:bCs/>
          <w:color w:val="222222"/>
        </w:rPr>
        <w:t>Delivery Time</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Estimated Delivery Times:</w:t>
      </w:r>
      <w:r w:rsidR="70B7F317"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Delivery times are estimates and depend on factors such as customs processing and carrier availability. Fleetwave Shipping will make every effort to meet estimated delivery times but does not guarantee them.</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Delays:</w:t>
      </w:r>
      <w:r w:rsidR="1616F215"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Fleetwave Shipping is not liable for delays caused by customs clearance, carrier issues, or other external factors.</w:t>
      </w:r>
      <w:r w:rsidR="00FA7C87" w:rsidRPr="00FA7C87">
        <w:rPr>
          <w:rFonts w:ascii="Times New Roman" w:hAnsi="Times New Roman" w:cs="Times New Roman"/>
        </w:rPr>
        <w:br/>
      </w:r>
      <w:r w:rsidR="00FA7C87" w:rsidRPr="00FA7C87">
        <w:rPr>
          <w:rFonts w:ascii="Times New Roman" w:hAnsi="Times New Roman" w:cs="Times New Roman"/>
        </w:rPr>
        <w:br/>
      </w:r>
      <w:r w:rsidR="47064E34" w:rsidRPr="00FA7C87">
        <w:rPr>
          <w:rFonts w:ascii="Times New Roman" w:eastAsia="Arial" w:hAnsi="Times New Roman" w:cs="Times New Roman"/>
          <w:b/>
          <w:bCs/>
          <w:color w:val="222222"/>
        </w:rPr>
        <w:t xml:space="preserve">9. </w:t>
      </w:r>
      <w:r w:rsidRPr="00FA7C87">
        <w:rPr>
          <w:rFonts w:ascii="Times New Roman" w:eastAsia="Arial" w:hAnsi="Times New Roman" w:cs="Times New Roman"/>
          <w:b/>
          <w:bCs/>
          <w:color w:val="222222"/>
        </w:rPr>
        <w:t>Payment Term</w:t>
      </w:r>
      <w:r w:rsidR="5FC7A4EA" w:rsidRPr="00FA7C87">
        <w:rPr>
          <w:rFonts w:ascii="Times New Roman" w:eastAsia="Arial" w:hAnsi="Times New Roman" w:cs="Times New Roman"/>
          <w:b/>
          <w:bCs/>
          <w:color w:val="222222"/>
        </w:rPr>
        <w:t>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Shipping Fees:</w:t>
      </w:r>
      <w:r w:rsidR="63A296CC"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Shipping fees are based on the package's size, weight, destination, and service type. All fees must be paid upfront before services are rendered.</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Customs Fees:</w:t>
      </w:r>
      <w:r w:rsidR="7A9F6F65"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Customers are responsible for paying any customs duties, taxes, or fees associated with their shipment.</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Refunds</w:t>
      </w:r>
      <w:r w:rsidR="72FAC8DB"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Refunds are available only in cases where Fleetwave Shipping fails to provide the service due to our own errors. Refunds are not provided for delays caused by customs or external factors.</w:t>
      </w:r>
      <w:r w:rsidR="00FA7C87" w:rsidRPr="00FA7C87">
        <w:rPr>
          <w:rFonts w:ascii="Times New Roman" w:hAnsi="Times New Roman" w:cs="Times New Roman"/>
        </w:rPr>
        <w:br/>
      </w:r>
      <w:r w:rsidR="00FA7C87" w:rsidRPr="00FA7C87">
        <w:rPr>
          <w:rFonts w:ascii="Times New Roman" w:hAnsi="Times New Roman" w:cs="Times New Roman"/>
        </w:rPr>
        <w:br/>
      </w:r>
      <w:r w:rsidR="1FFC4059" w:rsidRPr="00FA7C87">
        <w:rPr>
          <w:rFonts w:ascii="Times New Roman" w:eastAsia="Arial" w:hAnsi="Times New Roman" w:cs="Times New Roman"/>
          <w:b/>
          <w:bCs/>
          <w:color w:val="222222"/>
        </w:rPr>
        <w:t xml:space="preserve">10. </w:t>
      </w:r>
      <w:r w:rsidRPr="00FA7C87">
        <w:rPr>
          <w:rFonts w:ascii="Times New Roman" w:eastAsia="Arial" w:hAnsi="Times New Roman" w:cs="Times New Roman"/>
          <w:b/>
          <w:bCs/>
          <w:color w:val="222222"/>
        </w:rPr>
        <w:t>Claims Process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Filing a Claim:</w:t>
      </w:r>
      <w:r w:rsidR="07BAEA59"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Claims for loss or damage must be submitted in writing within 14 days of delivery or the expected delivery date. Documentation, including proof of value, must be provided.</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Claim Resolution:</w:t>
      </w:r>
      <w:r w:rsidR="29D608B8" w:rsidRPr="00FA7C87">
        <w:rPr>
          <w:rFonts w:ascii="Times New Roman" w:eastAsia="Arial" w:hAnsi="Times New Roman" w:cs="Times New Roman"/>
          <w:color w:val="222222"/>
        </w:rPr>
        <w:t xml:space="preserve"> </w:t>
      </w:r>
      <w:r w:rsidRPr="00FA7C87">
        <w:rPr>
          <w:rFonts w:ascii="Times New Roman" w:eastAsia="Arial" w:hAnsi="Times New Roman" w:cs="Times New Roman"/>
          <w:color w:val="222222"/>
        </w:rPr>
        <w:t xml:space="preserve">Fleetwave Shipping will investigate </w:t>
      </w:r>
      <w:r w:rsidR="702F873B" w:rsidRPr="00FA7C87">
        <w:rPr>
          <w:rFonts w:ascii="Times New Roman" w:eastAsia="Arial" w:hAnsi="Times New Roman" w:cs="Times New Roman"/>
          <w:color w:val="222222"/>
        </w:rPr>
        <w:t>the claims</w:t>
      </w:r>
      <w:r w:rsidRPr="00FA7C87">
        <w:rPr>
          <w:rFonts w:ascii="Times New Roman" w:eastAsia="Arial" w:hAnsi="Times New Roman" w:cs="Times New Roman"/>
          <w:color w:val="222222"/>
        </w:rPr>
        <w:t xml:space="preserve"> and may offer compensation up to the declared value of the package or the insured amount, whichever is applicable.</w:t>
      </w:r>
      <w:r w:rsidR="00FA7C87" w:rsidRPr="00FA7C87">
        <w:rPr>
          <w:rFonts w:ascii="Times New Roman" w:hAnsi="Times New Roman" w:cs="Times New Roman"/>
        </w:rPr>
        <w:br/>
      </w:r>
      <w:r w:rsidR="00FA7C87" w:rsidRPr="00FA7C87">
        <w:rPr>
          <w:rFonts w:ascii="Times New Roman" w:hAnsi="Times New Roman" w:cs="Times New Roman"/>
        </w:rPr>
        <w:br/>
      </w:r>
      <w:r w:rsidR="0ACD8347" w:rsidRPr="00FA7C87">
        <w:rPr>
          <w:rFonts w:ascii="Times New Roman" w:eastAsia="Arial" w:hAnsi="Times New Roman" w:cs="Times New Roman"/>
          <w:b/>
          <w:bCs/>
          <w:color w:val="222222"/>
        </w:rPr>
        <w:t xml:space="preserve">11. </w:t>
      </w:r>
      <w:r w:rsidRPr="00FA7C87">
        <w:rPr>
          <w:rFonts w:ascii="Times New Roman" w:eastAsia="Arial" w:hAnsi="Times New Roman" w:cs="Times New Roman"/>
          <w:b/>
          <w:bCs/>
          <w:color w:val="222222"/>
        </w:rPr>
        <w:t>Cancellations and Returns</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t>Before Shipment:</w:t>
      </w:r>
      <w:r w:rsidR="536EC55E"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Customers may cancel shipments before the package is picked up or dropped off without penalty.</w:t>
      </w:r>
      <w:r w:rsidR="00FA7C87" w:rsidRPr="00FA7C87">
        <w:rPr>
          <w:rFonts w:ascii="Times New Roman" w:hAnsi="Times New Roman" w:cs="Times New Roman"/>
        </w:rPr>
        <w:br/>
      </w:r>
      <w:r w:rsidRPr="00FA7C87">
        <w:rPr>
          <w:rFonts w:ascii="Times New Roman" w:eastAsia="Arial" w:hAnsi="Times New Roman" w:cs="Times New Roman"/>
          <w:b/>
          <w:bCs/>
          <w:i/>
          <w:iCs/>
          <w:color w:val="222222"/>
        </w:rPr>
        <w:lastRenderedPageBreak/>
        <w:t>After Shipment</w:t>
      </w:r>
      <w:r w:rsidR="6FC7ED11" w:rsidRPr="00FA7C87">
        <w:rPr>
          <w:rFonts w:ascii="Times New Roman" w:eastAsia="Arial" w:hAnsi="Times New Roman" w:cs="Times New Roman"/>
          <w:b/>
          <w:bCs/>
          <w:i/>
          <w:iCs/>
          <w:color w:val="222222"/>
        </w:rPr>
        <w:t xml:space="preserve">: </w:t>
      </w:r>
      <w:r w:rsidRPr="00FA7C87">
        <w:rPr>
          <w:rFonts w:ascii="Times New Roman" w:eastAsia="Arial" w:hAnsi="Times New Roman" w:cs="Times New Roman"/>
          <w:color w:val="222222"/>
        </w:rPr>
        <w:t>Once a package has been shipped, cancellation is not possible, and fees will not be refunded.</w:t>
      </w:r>
      <w:r w:rsidR="00FA7C87" w:rsidRPr="00FA7C87">
        <w:rPr>
          <w:rFonts w:ascii="Times New Roman" w:hAnsi="Times New Roman" w:cs="Times New Roman"/>
        </w:rPr>
        <w:br/>
      </w:r>
      <w:r w:rsidR="00FA7C87" w:rsidRPr="00FA7C87">
        <w:rPr>
          <w:rFonts w:ascii="Times New Roman" w:hAnsi="Times New Roman" w:cs="Times New Roman"/>
        </w:rPr>
        <w:br/>
      </w:r>
      <w:r w:rsidR="6AF4D865" w:rsidRPr="00FA7C87">
        <w:rPr>
          <w:rFonts w:ascii="Times New Roman" w:eastAsia="Arial" w:hAnsi="Times New Roman" w:cs="Times New Roman"/>
          <w:b/>
          <w:bCs/>
          <w:color w:val="222222"/>
        </w:rPr>
        <w:t xml:space="preserve">12. </w:t>
      </w:r>
      <w:r w:rsidRPr="00FA7C87">
        <w:rPr>
          <w:rFonts w:ascii="Times New Roman" w:eastAsia="Arial" w:hAnsi="Times New Roman" w:cs="Times New Roman"/>
          <w:b/>
          <w:bCs/>
          <w:color w:val="222222"/>
        </w:rPr>
        <w:t>Privacy Policy</w:t>
      </w:r>
      <w:r w:rsidR="00FA7C87" w:rsidRPr="00FA7C87">
        <w:rPr>
          <w:rFonts w:ascii="Times New Roman" w:hAnsi="Times New Roman" w:cs="Times New Roman"/>
        </w:rPr>
        <w:br/>
      </w:r>
      <w:r w:rsidRPr="00FA7C87">
        <w:rPr>
          <w:rFonts w:ascii="Times New Roman" w:eastAsia="Arial" w:hAnsi="Times New Roman" w:cs="Times New Roman"/>
          <w:color w:val="222222"/>
        </w:rPr>
        <w:t>Fleetwave Shipping respects customer privacy and will not share personal information with third parties without consent, except as required for shipment processing or by law.</w:t>
      </w:r>
      <w:r w:rsidR="00FA7C87" w:rsidRPr="00FA7C87">
        <w:rPr>
          <w:rFonts w:ascii="Times New Roman" w:hAnsi="Times New Roman" w:cs="Times New Roman"/>
        </w:rPr>
        <w:br/>
      </w:r>
      <w:r w:rsidR="00FA7C87" w:rsidRPr="00FA7C87">
        <w:rPr>
          <w:rFonts w:ascii="Times New Roman" w:hAnsi="Times New Roman" w:cs="Times New Roman"/>
        </w:rPr>
        <w:br/>
      </w:r>
      <w:r w:rsidR="5ECFD704" w:rsidRPr="00FA7C87">
        <w:rPr>
          <w:rFonts w:ascii="Times New Roman" w:eastAsia="Arial" w:hAnsi="Times New Roman" w:cs="Times New Roman"/>
          <w:b/>
          <w:bCs/>
          <w:color w:val="222222"/>
        </w:rPr>
        <w:t xml:space="preserve">13. </w:t>
      </w:r>
      <w:r w:rsidRPr="00FA7C87">
        <w:rPr>
          <w:rFonts w:ascii="Times New Roman" w:eastAsia="Arial" w:hAnsi="Times New Roman" w:cs="Times New Roman"/>
          <w:b/>
          <w:bCs/>
          <w:color w:val="222222"/>
        </w:rPr>
        <w:t>Modifications to Terms</w:t>
      </w:r>
      <w:r w:rsidR="00FA7C87" w:rsidRPr="00FA7C87">
        <w:rPr>
          <w:rFonts w:ascii="Times New Roman" w:hAnsi="Times New Roman" w:cs="Times New Roman"/>
        </w:rPr>
        <w:br/>
      </w:r>
      <w:r w:rsidRPr="00FA7C87">
        <w:rPr>
          <w:rFonts w:ascii="Times New Roman" w:eastAsia="Arial" w:hAnsi="Times New Roman" w:cs="Times New Roman"/>
          <w:color w:val="222222"/>
        </w:rPr>
        <w:t>Fleetwave Shipping reserves the right to modify these terms and conditions at any time. Customers will be notified of any significant changes.</w:t>
      </w:r>
      <w:r w:rsidR="00FA7C87" w:rsidRPr="00FA7C87">
        <w:rPr>
          <w:rFonts w:ascii="Times New Roman" w:hAnsi="Times New Roman" w:cs="Times New Roman"/>
        </w:rPr>
        <w:br/>
      </w:r>
      <w:r w:rsidR="00FA7C87" w:rsidRPr="00FA7C87">
        <w:rPr>
          <w:rFonts w:ascii="Times New Roman" w:hAnsi="Times New Roman" w:cs="Times New Roman"/>
        </w:rPr>
        <w:br/>
      </w:r>
      <w:r w:rsidR="7ECDDDD1" w:rsidRPr="00FA7C87">
        <w:rPr>
          <w:rFonts w:ascii="Times New Roman" w:eastAsia="Arial" w:hAnsi="Times New Roman" w:cs="Times New Roman"/>
          <w:b/>
          <w:bCs/>
          <w:color w:val="222222"/>
        </w:rPr>
        <w:t xml:space="preserve">14. </w:t>
      </w:r>
      <w:r w:rsidRPr="00FA7C87">
        <w:rPr>
          <w:rFonts w:ascii="Times New Roman" w:eastAsia="Arial" w:hAnsi="Times New Roman" w:cs="Times New Roman"/>
          <w:b/>
          <w:bCs/>
          <w:color w:val="222222"/>
        </w:rPr>
        <w:t>Governing Law</w:t>
      </w:r>
      <w:r w:rsidR="00FA7C87" w:rsidRPr="00FA7C87">
        <w:rPr>
          <w:rFonts w:ascii="Times New Roman" w:hAnsi="Times New Roman" w:cs="Times New Roman"/>
        </w:rPr>
        <w:br/>
      </w:r>
      <w:r w:rsidRPr="00FA7C87">
        <w:rPr>
          <w:rFonts w:ascii="Times New Roman" w:eastAsia="Arial" w:hAnsi="Times New Roman" w:cs="Times New Roman"/>
          <w:color w:val="222222"/>
        </w:rPr>
        <w:t>These terms and conditions are governed by the laws of Jamaica. Any disputes arising from these terms will be resolved in Jamaican courts.</w:t>
      </w:r>
    </w:p>
    <w:sectPr w:rsidR="00E51E4F" w:rsidRPr="00FA7C87" w:rsidSect="00FA7C87">
      <w:pgSz w:w="12240" w:h="15840"/>
      <w:pgMar w:top="1440" w:right="1440" w:bottom="1440" w:left="1440" w:header="720" w:footer="720" w:gutter="0"/>
      <w:pgBorders w:offsetFrom="page">
        <w:top w:val="handmade2" w:sz="31" w:space="24" w:color="275317" w:themeColor="accent6" w:themeShade="80"/>
        <w:left w:val="handmade2" w:sz="31" w:space="24" w:color="275317" w:themeColor="accent6" w:themeShade="80"/>
        <w:bottom w:val="handmade2" w:sz="31" w:space="24" w:color="275317" w:themeColor="accent6" w:themeShade="80"/>
        <w:right w:val="handmade2" w:sz="31" w:space="24" w:color="275317"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219CA"/>
    <w:rsid w:val="00676623"/>
    <w:rsid w:val="008E7E01"/>
    <w:rsid w:val="00E51E4F"/>
    <w:rsid w:val="00FA7C87"/>
    <w:rsid w:val="07BAEA59"/>
    <w:rsid w:val="08DEFA82"/>
    <w:rsid w:val="0ACD8347"/>
    <w:rsid w:val="0DD5A839"/>
    <w:rsid w:val="0E1D616D"/>
    <w:rsid w:val="1616F215"/>
    <w:rsid w:val="16CBFF59"/>
    <w:rsid w:val="183293FF"/>
    <w:rsid w:val="186385D2"/>
    <w:rsid w:val="1885056E"/>
    <w:rsid w:val="1C4DC6DD"/>
    <w:rsid w:val="1F77D91F"/>
    <w:rsid w:val="1FFC4059"/>
    <w:rsid w:val="207DC974"/>
    <w:rsid w:val="2107A4B4"/>
    <w:rsid w:val="2289549E"/>
    <w:rsid w:val="230A78E0"/>
    <w:rsid w:val="241292C1"/>
    <w:rsid w:val="29D608B8"/>
    <w:rsid w:val="2A3219CA"/>
    <w:rsid w:val="2B468887"/>
    <w:rsid w:val="30AFEC64"/>
    <w:rsid w:val="34201894"/>
    <w:rsid w:val="34D2A023"/>
    <w:rsid w:val="3878ECBB"/>
    <w:rsid w:val="3ABA9A82"/>
    <w:rsid w:val="40E9284F"/>
    <w:rsid w:val="4674E4B6"/>
    <w:rsid w:val="47064E34"/>
    <w:rsid w:val="49C7886F"/>
    <w:rsid w:val="4A697949"/>
    <w:rsid w:val="4F25906D"/>
    <w:rsid w:val="4F906DAB"/>
    <w:rsid w:val="536EC55E"/>
    <w:rsid w:val="5C1DC79E"/>
    <w:rsid w:val="5E44BF81"/>
    <w:rsid w:val="5ECFD704"/>
    <w:rsid w:val="5FC7A4EA"/>
    <w:rsid w:val="60D9FA54"/>
    <w:rsid w:val="63A296CC"/>
    <w:rsid w:val="69EEEF3D"/>
    <w:rsid w:val="6AF4D865"/>
    <w:rsid w:val="6D3F0E62"/>
    <w:rsid w:val="6FC7ED11"/>
    <w:rsid w:val="702F873B"/>
    <w:rsid w:val="70B7F317"/>
    <w:rsid w:val="72FAC8DB"/>
    <w:rsid w:val="73AC25B8"/>
    <w:rsid w:val="7A9F6F65"/>
    <w:rsid w:val="7ECDDDD1"/>
    <w:rsid w:val="7EE5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6C82"/>
  <w15:chartTrackingRefBased/>
  <w15:docId w15:val="{7BD0A6BE-3080-4E06-9989-015D0D3B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Janeal Brown</dc:creator>
  <cp:keywords/>
  <dc:description/>
  <cp:lastModifiedBy>janeal.brown</cp:lastModifiedBy>
  <cp:revision>3</cp:revision>
  <dcterms:created xsi:type="dcterms:W3CDTF">2025-02-03T23:32:00Z</dcterms:created>
  <dcterms:modified xsi:type="dcterms:W3CDTF">2025-02-13T17:58:00Z</dcterms:modified>
</cp:coreProperties>
</file>